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54D9" w:rsidRDefault="00F3389A" w:rsidP="008E54D9">
      <w:pPr>
        <w:jc w:val="center"/>
        <w:rPr>
          <w:rFonts w:ascii="方正小标宋简体" w:eastAsia="方正小标宋简体"/>
          <w:sz w:val="40"/>
          <w:szCs w:val="40"/>
        </w:rPr>
      </w:pPr>
      <w:r w:rsidRPr="00F409D0">
        <w:rPr>
          <w:rFonts w:ascii="方正小标宋简体" w:eastAsia="方正小标宋简体" w:hint="eastAsia"/>
          <w:sz w:val="40"/>
          <w:szCs w:val="40"/>
        </w:rPr>
        <w:t>关于《</w:t>
      </w:r>
      <w:r w:rsidR="008E54D9" w:rsidRPr="00D054EC">
        <w:rPr>
          <w:rFonts w:ascii="方正小标宋简体" w:eastAsia="方正小标宋简体" w:hint="eastAsia"/>
          <w:sz w:val="40"/>
          <w:szCs w:val="40"/>
        </w:rPr>
        <w:t>乌海市2021年度</w:t>
      </w:r>
    </w:p>
    <w:p w:rsidR="00DA5145" w:rsidRPr="00F409D0" w:rsidRDefault="008E54D9" w:rsidP="008E54D9">
      <w:pPr>
        <w:jc w:val="center"/>
        <w:rPr>
          <w:rFonts w:ascii="方正小标宋简体" w:eastAsia="方正小标宋简体"/>
          <w:sz w:val="40"/>
          <w:szCs w:val="40"/>
        </w:rPr>
      </w:pPr>
      <w:r w:rsidRPr="00D054EC">
        <w:rPr>
          <w:rFonts w:ascii="方正小标宋简体" w:eastAsia="方正小标宋简体" w:hint="eastAsia"/>
          <w:sz w:val="40"/>
          <w:szCs w:val="40"/>
        </w:rPr>
        <w:t>国家</w:t>
      </w:r>
      <w:r w:rsidRPr="00D054EC">
        <w:rPr>
          <w:rFonts w:ascii="方正小标宋简体" w:eastAsia="方正小标宋简体"/>
          <w:sz w:val="40"/>
          <w:szCs w:val="40"/>
        </w:rPr>
        <w:t>基本公共卫生</w:t>
      </w:r>
      <w:r>
        <w:rPr>
          <w:rFonts w:ascii="方正小标宋简体" w:eastAsia="方正小标宋简体" w:hint="eastAsia"/>
          <w:sz w:val="40"/>
          <w:szCs w:val="40"/>
        </w:rPr>
        <w:t>服务</w:t>
      </w:r>
      <w:r w:rsidRPr="00D054EC">
        <w:rPr>
          <w:rFonts w:ascii="方正小标宋简体" w:eastAsia="方正小标宋简体"/>
          <w:sz w:val="40"/>
          <w:szCs w:val="40"/>
        </w:rPr>
        <w:t>项</w:t>
      </w:r>
      <w:r w:rsidRPr="00D054EC">
        <w:rPr>
          <w:rFonts w:ascii="方正小标宋简体" w:eastAsia="方正小标宋简体" w:hint="eastAsia"/>
          <w:sz w:val="40"/>
          <w:szCs w:val="40"/>
        </w:rPr>
        <w:t>目</w:t>
      </w:r>
      <w:r>
        <w:rPr>
          <w:rFonts w:ascii="方正小标宋简体" w:eastAsia="方正小标宋简体"/>
          <w:sz w:val="40"/>
          <w:szCs w:val="40"/>
        </w:rPr>
        <w:t>绩效评价方案的</w:t>
      </w:r>
      <w:r>
        <w:rPr>
          <w:rFonts w:ascii="方正小标宋简体" w:eastAsia="方正小标宋简体" w:hint="eastAsia"/>
          <w:sz w:val="40"/>
          <w:szCs w:val="40"/>
        </w:rPr>
        <w:t xml:space="preserve">  通</w:t>
      </w:r>
      <w:r w:rsidRPr="00D054EC">
        <w:rPr>
          <w:rFonts w:ascii="方正小标宋简体" w:eastAsia="方正小标宋简体"/>
          <w:sz w:val="40"/>
          <w:szCs w:val="40"/>
        </w:rPr>
        <w:t>知</w:t>
      </w:r>
      <w:r w:rsidR="00F3389A" w:rsidRPr="00F409D0">
        <w:rPr>
          <w:rFonts w:ascii="方正小标宋简体" w:eastAsia="方正小标宋简体" w:hint="eastAsia"/>
          <w:sz w:val="40"/>
          <w:szCs w:val="40"/>
        </w:rPr>
        <w:t>》政策解读</w:t>
      </w:r>
    </w:p>
    <w:p w:rsidR="00DA5145" w:rsidRPr="008E54D9" w:rsidRDefault="008E54D9" w:rsidP="008E54D9">
      <w:pPr>
        <w:pStyle w:val="a5"/>
        <w:numPr>
          <w:ilvl w:val="0"/>
          <w:numId w:val="2"/>
        </w:numPr>
        <w:ind w:firstLineChars="0"/>
        <w:rPr>
          <w:rFonts w:ascii="黑体" w:eastAsia="黑体" w:hAnsi="黑体"/>
          <w:sz w:val="32"/>
          <w:szCs w:val="32"/>
        </w:rPr>
      </w:pPr>
      <w:r w:rsidRPr="008E54D9">
        <w:rPr>
          <w:rFonts w:ascii="黑体" w:eastAsia="黑体" w:hAnsi="黑体" w:hint="eastAsia"/>
          <w:sz w:val="32"/>
          <w:szCs w:val="32"/>
        </w:rPr>
        <w:t>考核</w:t>
      </w:r>
      <w:r w:rsidRPr="008E54D9">
        <w:rPr>
          <w:rFonts w:ascii="黑体" w:eastAsia="黑体" w:hAnsi="黑体"/>
          <w:sz w:val="32"/>
          <w:szCs w:val="32"/>
        </w:rPr>
        <w:t>依据</w:t>
      </w:r>
    </w:p>
    <w:p w:rsidR="008E54D9" w:rsidRPr="00F25952" w:rsidRDefault="008E54D9" w:rsidP="008E54D9">
      <w:pPr>
        <w:pStyle w:val="a5"/>
        <w:ind w:left="720" w:firstLineChars="0" w:firstLine="0"/>
        <w:rPr>
          <w:rFonts w:ascii="仿宋_GB2312" w:eastAsia="仿宋_GB2312" w:hAnsi="黑体" w:hint="eastAsia"/>
          <w:sz w:val="32"/>
          <w:szCs w:val="32"/>
        </w:rPr>
      </w:pPr>
      <w:r w:rsidRPr="00856A73">
        <w:rPr>
          <w:rFonts w:ascii="仿宋" w:eastAsia="仿宋" w:hAnsi="仿宋" w:hint="eastAsia"/>
          <w:sz w:val="32"/>
          <w:szCs w:val="32"/>
        </w:rPr>
        <w:t>按</w:t>
      </w:r>
      <w:r w:rsidRPr="00F25952">
        <w:rPr>
          <w:rFonts w:ascii="仿宋_GB2312" w:eastAsia="仿宋_GB2312" w:hAnsi="仿宋" w:hint="eastAsia"/>
          <w:sz w:val="32"/>
          <w:szCs w:val="32"/>
        </w:rPr>
        <w:t>照内蒙古自治区卫生健康委 财政厅《关于印发2021年基本公共卫生服务项目实施方案的通知》（内卫基层发</w:t>
      </w:r>
      <w:r w:rsidRPr="00F25952">
        <w:rPr>
          <w:rFonts w:ascii="仿宋_GB2312" w:eastAsia="仿宋_GB2312" w:hAnsi="华文仿宋" w:cs="华文仿宋" w:hint="eastAsia"/>
          <w:sz w:val="32"/>
          <w:szCs w:val="32"/>
        </w:rPr>
        <w:t>〔</w:t>
      </w:r>
      <w:r w:rsidRPr="00F25952">
        <w:rPr>
          <w:rFonts w:ascii="仿宋_GB2312" w:eastAsia="仿宋_GB2312" w:hAnsi="仿宋" w:hint="eastAsia"/>
          <w:sz w:val="32"/>
          <w:szCs w:val="32"/>
        </w:rPr>
        <w:t>2021</w:t>
      </w:r>
      <w:r w:rsidRPr="00F25952">
        <w:rPr>
          <w:rFonts w:ascii="仿宋_GB2312" w:eastAsia="仿宋_GB2312" w:hAnsi="华文仿宋" w:cs="华文仿宋" w:hint="eastAsia"/>
          <w:sz w:val="32"/>
          <w:szCs w:val="32"/>
        </w:rPr>
        <w:t>〕</w:t>
      </w:r>
      <w:r w:rsidRPr="00F25952">
        <w:rPr>
          <w:rFonts w:ascii="仿宋_GB2312" w:eastAsia="仿宋_GB2312" w:hAnsi="仿宋" w:hint="eastAsia"/>
          <w:sz w:val="32"/>
          <w:szCs w:val="32"/>
        </w:rPr>
        <w:t>22号）和乌海市卫生健康委 财政局《关于印发乌海市 2021 年度国家基本公共卫生服务项目实施方案的通知》（乌卫发</w:t>
      </w:r>
      <w:r w:rsidRPr="00F25952">
        <w:rPr>
          <w:rFonts w:ascii="仿宋_GB2312" w:eastAsia="仿宋_GB2312" w:hAnsi="华文仿宋" w:cs="华文仿宋" w:hint="eastAsia"/>
          <w:sz w:val="32"/>
          <w:szCs w:val="32"/>
        </w:rPr>
        <w:t>〔</w:t>
      </w:r>
      <w:r w:rsidRPr="00F25952">
        <w:rPr>
          <w:rFonts w:ascii="仿宋_GB2312" w:eastAsia="仿宋_GB2312" w:hAnsi="仿宋" w:hint="eastAsia"/>
          <w:sz w:val="32"/>
          <w:szCs w:val="32"/>
        </w:rPr>
        <w:t>2021</w:t>
      </w:r>
      <w:r w:rsidRPr="00F25952">
        <w:rPr>
          <w:rFonts w:ascii="仿宋_GB2312" w:eastAsia="仿宋_GB2312" w:hAnsi="华文仿宋" w:cs="华文仿宋" w:hint="eastAsia"/>
          <w:sz w:val="32"/>
          <w:szCs w:val="32"/>
        </w:rPr>
        <w:t>〕</w:t>
      </w:r>
      <w:r w:rsidRPr="00F25952">
        <w:rPr>
          <w:rFonts w:ascii="仿宋_GB2312" w:eastAsia="仿宋_GB2312" w:hAnsi="仿宋" w:hint="eastAsia"/>
          <w:sz w:val="32"/>
          <w:szCs w:val="32"/>
        </w:rPr>
        <w:t>153号）要求。</w:t>
      </w:r>
    </w:p>
    <w:p w:rsidR="00DA5145" w:rsidRPr="008E54D9" w:rsidRDefault="008E54D9" w:rsidP="008E54D9">
      <w:pPr>
        <w:pStyle w:val="a5"/>
        <w:numPr>
          <w:ilvl w:val="0"/>
          <w:numId w:val="2"/>
        </w:numPr>
        <w:ind w:firstLineChars="0"/>
        <w:rPr>
          <w:rFonts w:ascii="黑体" w:eastAsia="黑体" w:hAnsi="黑体"/>
          <w:sz w:val="32"/>
          <w:szCs w:val="32"/>
        </w:rPr>
      </w:pPr>
      <w:r w:rsidRPr="008E54D9">
        <w:rPr>
          <w:rFonts w:ascii="黑体" w:eastAsia="黑体" w:hAnsi="黑体" w:hint="eastAsia"/>
          <w:sz w:val="32"/>
          <w:szCs w:val="32"/>
        </w:rPr>
        <w:t>考核内容</w:t>
      </w:r>
    </w:p>
    <w:p w:rsidR="008E54D9" w:rsidRPr="00863CDD" w:rsidRDefault="008E54D9" w:rsidP="00863CDD">
      <w:pPr>
        <w:spacing w:line="56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（一）2021年度国家基本公共卫生服务项目执行情况统计表</w:t>
      </w:r>
    </w:p>
    <w:p w:rsidR="008E54D9" w:rsidRPr="00863CDD" w:rsidRDefault="008E54D9" w:rsidP="00863CDD">
      <w:pPr>
        <w:spacing w:line="56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（二）</w:t>
      </w:r>
      <w:r w:rsidR="00863CDD" w:rsidRPr="00863CDD">
        <w:rPr>
          <w:rFonts w:ascii="仿宋" w:eastAsia="仿宋" w:hAnsi="仿宋" w:hint="eastAsia"/>
          <w:sz w:val="32"/>
          <w:szCs w:val="32"/>
        </w:rPr>
        <w:t>组织管理、资金管理及使用、信息化建设及使用信息化建设及使用、工作改进评价指标（300分）</w:t>
      </w:r>
    </w:p>
    <w:p w:rsidR="00863CDD" w:rsidRDefault="00863CDD" w:rsidP="00863CDD">
      <w:pPr>
        <w:spacing w:line="56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（三）居民健康档案、老年人、高血压患者、糖尿病患者、儿童、孕产妇、中医药、签约（</w:t>
      </w:r>
      <w:r w:rsidR="00993336">
        <w:rPr>
          <w:rFonts w:ascii="仿宋" w:eastAsia="仿宋" w:hAnsi="仿宋"/>
          <w:sz w:val="32"/>
          <w:szCs w:val="32"/>
        </w:rPr>
        <w:t>500</w:t>
      </w:r>
      <w:r w:rsidRPr="00863CDD">
        <w:rPr>
          <w:rFonts w:ascii="仿宋" w:eastAsia="仿宋" w:hAnsi="仿宋" w:hint="eastAsia"/>
          <w:sz w:val="32"/>
          <w:szCs w:val="32"/>
        </w:rPr>
        <w:t>分）</w:t>
      </w:r>
    </w:p>
    <w:p w:rsidR="00863CDD" w:rsidRPr="00863CDD" w:rsidRDefault="00863CDD" w:rsidP="00863CDD">
      <w:pPr>
        <w:spacing w:line="56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（四）基本公共卫生服务预防接种服务绩效评价指标（60分）</w:t>
      </w:r>
    </w:p>
    <w:p w:rsidR="00863CDD" w:rsidRPr="00863CDD" w:rsidRDefault="00863CDD" w:rsidP="00863CD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（五）严重精神</w:t>
      </w:r>
      <w:r w:rsidRPr="00863CDD">
        <w:rPr>
          <w:rFonts w:ascii="仿宋" w:eastAsia="仿宋" w:hAnsi="仿宋"/>
          <w:sz w:val="32"/>
          <w:szCs w:val="32"/>
        </w:rPr>
        <w:t>障碍患者</w:t>
      </w:r>
      <w:r w:rsidRPr="00863CDD">
        <w:rPr>
          <w:rFonts w:ascii="仿宋" w:eastAsia="仿宋" w:hAnsi="仿宋" w:hint="eastAsia"/>
          <w:sz w:val="32"/>
          <w:szCs w:val="32"/>
        </w:rPr>
        <w:t>、肺结核患者</w:t>
      </w:r>
      <w:r w:rsidRPr="00863CDD">
        <w:rPr>
          <w:rFonts w:ascii="仿宋" w:eastAsia="仿宋" w:hAnsi="仿宋"/>
          <w:sz w:val="32"/>
          <w:szCs w:val="32"/>
        </w:rPr>
        <w:t>健康管理服务（</w:t>
      </w:r>
      <w:r w:rsidRPr="00863CDD">
        <w:rPr>
          <w:rFonts w:ascii="仿宋" w:eastAsia="仿宋" w:hAnsi="仿宋" w:hint="eastAsia"/>
          <w:sz w:val="32"/>
          <w:szCs w:val="32"/>
        </w:rPr>
        <w:t>70分</w:t>
      </w:r>
      <w:r w:rsidRPr="00863CDD">
        <w:rPr>
          <w:rFonts w:ascii="仿宋" w:eastAsia="仿宋" w:hAnsi="仿宋"/>
          <w:sz w:val="32"/>
          <w:szCs w:val="32"/>
        </w:rPr>
        <w:t>）</w:t>
      </w:r>
    </w:p>
    <w:p w:rsidR="00863CDD" w:rsidRDefault="00863CDD" w:rsidP="00863CDD">
      <w:pPr>
        <w:spacing w:line="560" w:lineRule="exact"/>
        <w:ind w:left="800" w:hangingChars="250" w:hanging="800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（六）2021年乌海市传染病及突发公共卫生事件报告和处理绩效评价指标</w:t>
      </w:r>
      <w:r>
        <w:rPr>
          <w:rFonts w:ascii="仿宋" w:eastAsia="仿宋" w:hAnsi="仿宋" w:hint="eastAsia"/>
          <w:sz w:val="32"/>
          <w:szCs w:val="32"/>
        </w:rPr>
        <w:t>（20分）</w:t>
      </w:r>
    </w:p>
    <w:p w:rsidR="00863CDD" w:rsidRPr="00863CDD" w:rsidRDefault="00863CDD" w:rsidP="00863CDD">
      <w:pPr>
        <w:spacing w:line="560" w:lineRule="exact"/>
        <w:ind w:left="800" w:hangingChars="250" w:hanging="800"/>
        <w:rPr>
          <w:rFonts w:ascii="仿宋" w:eastAsia="仿宋" w:hAnsi="仿宋"/>
          <w:sz w:val="32"/>
          <w:szCs w:val="32"/>
        </w:rPr>
      </w:pPr>
      <w:r w:rsidRPr="00863CDD">
        <w:rPr>
          <w:rFonts w:ascii="仿宋" w:eastAsia="仿宋" w:hAnsi="仿宋" w:hint="eastAsia"/>
          <w:sz w:val="32"/>
          <w:szCs w:val="32"/>
        </w:rPr>
        <w:t>（七）2021年卫生监督协管绩效评价方案</w:t>
      </w:r>
      <w:r>
        <w:rPr>
          <w:rFonts w:ascii="仿宋" w:eastAsia="仿宋" w:hAnsi="仿宋" w:hint="eastAsia"/>
          <w:sz w:val="32"/>
          <w:szCs w:val="32"/>
        </w:rPr>
        <w:t>（共50分）</w:t>
      </w:r>
    </w:p>
    <w:p w:rsidR="00863CDD" w:rsidRDefault="00993336" w:rsidP="00863CDD">
      <w:pPr>
        <w:spacing w:line="560" w:lineRule="exact"/>
        <w:ind w:left="960" w:hangingChars="300" w:hanging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、考核对象</w:t>
      </w:r>
    </w:p>
    <w:p w:rsidR="00993336" w:rsidRDefault="00993336" w:rsidP="009933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4EC">
        <w:rPr>
          <w:rFonts w:ascii="仿宋" w:eastAsia="仿宋" w:hAnsi="仿宋" w:hint="eastAsia"/>
          <w:sz w:val="32"/>
          <w:szCs w:val="32"/>
        </w:rPr>
        <w:t>具体</w:t>
      </w:r>
      <w:r>
        <w:rPr>
          <w:rFonts w:ascii="仿宋" w:eastAsia="仿宋" w:hAnsi="仿宋" w:hint="eastAsia"/>
          <w:sz w:val="32"/>
          <w:szCs w:val="32"/>
        </w:rPr>
        <w:t>考核对象包括区卫生健康、财政部门，基本公共卫生相关专业公共卫生机构，</w:t>
      </w:r>
      <w:r w:rsidRPr="00D054EC">
        <w:rPr>
          <w:rFonts w:ascii="仿宋" w:eastAsia="仿宋" w:hAnsi="仿宋" w:hint="eastAsia"/>
          <w:sz w:val="32"/>
          <w:szCs w:val="32"/>
        </w:rPr>
        <w:t>承担国家基本公共卫生服务项目</w:t>
      </w:r>
      <w:r w:rsidRPr="00D054EC">
        <w:rPr>
          <w:rFonts w:ascii="仿宋" w:eastAsia="仿宋" w:hAnsi="仿宋" w:hint="eastAsia"/>
          <w:sz w:val="32"/>
          <w:szCs w:val="32"/>
        </w:rPr>
        <w:lastRenderedPageBreak/>
        <w:t>的社区卫生服务中心（站）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054EC">
        <w:rPr>
          <w:rFonts w:ascii="仿宋" w:eastAsia="仿宋" w:hAnsi="仿宋" w:hint="eastAsia"/>
          <w:sz w:val="32"/>
          <w:szCs w:val="32"/>
        </w:rPr>
        <w:t>镇卫生院、村卫生室等基层医疗卫生机构。</w:t>
      </w:r>
    </w:p>
    <w:p w:rsidR="00993336" w:rsidRDefault="00993336" w:rsidP="0099333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993336">
        <w:rPr>
          <w:rFonts w:ascii="黑体" w:eastAsia="黑体" w:hAnsi="黑体"/>
          <w:sz w:val="32"/>
          <w:szCs w:val="32"/>
        </w:rPr>
        <w:t>考核方式</w:t>
      </w:r>
    </w:p>
    <w:p w:rsidR="003B6D80" w:rsidRPr="00D054EC" w:rsidRDefault="003B6D80" w:rsidP="003B6D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4EC">
        <w:rPr>
          <w:rFonts w:ascii="仿宋" w:eastAsia="仿宋" w:hAnsi="仿宋" w:hint="eastAsia"/>
          <w:sz w:val="32"/>
          <w:szCs w:val="32"/>
        </w:rPr>
        <w:t>对项目绩效评价采取三区自评与现场抽查、复核相结合。</w:t>
      </w:r>
    </w:p>
    <w:p w:rsidR="003B6D80" w:rsidRPr="003B6D80" w:rsidRDefault="003B6D80" w:rsidP="003B6D80">
      <w:pPr>
        <w:spacing w:line="560" w:lineRule="exact"/>
        <w:ind w:left="480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Pr="000309ED">
        <w:rPr>
          <w:rFonts w:ascii="楷体" w:eastAsia="楷体" w:hAnsi="楷体" w:hint="eastAsia"/>
          <w:sz w:val="32"/>
          <w:szCs w:val="32"/>
        </w:rPr>
        <w:t xml:space="preserve">区级自评结果分析。 </w:t>
      </w:r>
      <w:r w:rsidRPr="000309ED">
        <w:rPr>
          <w:rFonts w:ascii="仿宋" w:eastAsia="仿宋" w:hAnsi="仿宋" w:hint="eastAsia"/>
          <w:sz w:val="32"/>
          <w:szCs w:val="32"/>
        </w:rPr>
        <w:t>各区、抽查评价机构按照求，</w:t>
      </w:r>
      <w:r w:rsidRPr="00D054EC">
        <w:rPr>
          <w:rFonts w:ascii="仿宋" w:eastAsia="仿宋" w:hAnsi="仿宋" w:hint="eastAsia"/>
          <w:sz w:val="32"/>
          <w:szCs w:val="32"/>
        </w:rPr>
        <w:t>报告</w:t>
      </w:r>
      <w:r>
        <w:rPr>
          <w:rFonts w:ascii="仿宋" w:eastAsia="仿宋" w:hAnsi="仿宋" w:hint="eastAsia"/>
          <w:sz w:val="32"/>
          <w:szCs w:val="32"/>
        </w:rPr>
        <w:t>自</w:t>
      </w:r>
      <w:r w:rsidRPr="00D054EC">
        <w:rPr>
          <w:rFonts w:ascii="仿宋" w:eastAsia="仿宋" w:hAnsi="仿宋" w:hint="eastAsia"/>
          <w:sz w:val="32"/>
          <w:szCs w:val="32"/>
        </w:rPr>
        <w:t>评报告和有关填报表。通过对自评报告和填报数据进行分析，了解各区项目实施总体情况。根据各区自评报告中对机构的排名情況，选择部分机构进行现场评价。</w:t>
      </w:r>
    </w:p>
    <w:p w:rsidR="003B6D80" w:rsidRPr="00D054EC" w:rsidRDefault="003B6D80" w:rsidP="003B6D80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0309ED">
        <w:rPr>
          <w:rFonts w:ascii="楷体_GB2312" w:eastAsia="楷体_GB2312" w:hAnsi="楷体" w:hint="eastAsia"/>
          <w:sz w:val="32"/>
          <w:szCs w:val="32"/>
        </w:rPr>
        <w:t>（二）</w:t>
      </w:r>
      <w:r w:rsidRPr="000309ED">
        <w:rPr>
          <w:rFonts w:ascii="楷体" w:eastAsia="楷体" w:hAnsi="楷体" w:hint="eastAsia"/>
          <w:sz w:val="32"/>
          <w:szCs w:val="32"/>
        </w:rPr>
        <w:t>国家监测数据分析</w:t>
      </w:r>
      <w:r w:rsidRPr="000309ED">
        <w:rPr>
          <w:rFonts w:ascii="仿宋" w:eastAsia="仿宋" w:hAnsi="仿宋" w:hint="eastAsia"/>
          <w:sz w:val="32"/>
          <w:szCs w:val="32"/>
        </w:rPr>
        <w:t>。分析“国家基本公共卫生服务</w:t>
      </w:r>
      <w:r>
        <w:rPr>
          <w:rFonts w:ascii="仿宋" w:eastAsia="仿宋" w:hAnsi="仿宋" w:hint="eastAsia"/>
          <w:sz w:val="32"/>
          <w:szCs w:val="32"/>
        </w:rPr>
        <w:t>项目管理信息系统”</w:t>
      </w:r>
      <w:r w:rsidRPr="00D054EC">
        <w:rPr>
          <w:rFonts w:ascii="仿宋" w:eastAsia="仿宋" w:hAnsi="仿宋" w:hint="eastAsia"/>
          <w:sz w:val="32"/>
          <w:szCs w:val="32"/>
        </w:rPr>
        <w:t>中各区、抽查评价的机构报送的项目工作进展数据</w:t>
      </w:r>
      <w:r>
        <w:rPr>
          <w:rFonts w:ascii="仿宋" w:eastAsia="仿宋" w:hAnsi="仿宋" w:hint="eastAsia"/>
          <w:sz w:val="32"/>
          <w:szCs w:val="32"/>
        </w:rPr>
        <w:t>，作为现场评价参考。数据报送及时性和数据质量也作为绩效评价内容。</w:t>
      </w:r>
    </w:p>
    <w:p w:rsidR="003B6D80" w:rsidRPr="00E524F0" w:rsidRDefault="003B6D80" w:rsidP="003B6D80">
      <w:pPr>
        <w:spacing w:line="560" w:lineRule="exact"/>
        <w:ind w:firstLineChars="150" w:firstLine="480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（三）现场评价</w:t>
      </w:r>
    </w:p>
    <w:p w:rsidR="003B6D80" w:rsidRPr="00BF7D38" w:rsidRDefault="003B6D80" w:rsidP="003B6D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1D73BD">
        <w:rPr>
          <w:rFonts w:ascii="仿宋" w:eastAsia="仿宋" w:hAnsi="仿宋" w:hint="eastAsia"/>
          <w:sz w:val="32"/>
          <w:szCs w:val="32"/>
        </w:rPr>
        <w:t>样本地区选取</w:t>
      </w:r>
      <w:r w:rsidRPr="00D054EC">
        <w:rPr>
          <w:rFonts w:ascii="仿宋" w:eastAsia="仿宋" w:hAnsi="仿宋" w:hint="eastAsia"/>
          <w:sz w:val="32"/>
          <w:szCs w:val="32"/>
        </w:rPr>
        <w:t>。评价范围包括三个区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054EC">
        <w:rPr>
          <w:rFonts w:ascii="仿宋" w:eastAsia="仿宋" w:hAnsi="仿宋" w:hint="eastAsia"/>
          <w:sz w:val="32"/>
          <w:szCs w:val="32"/>
        </w:rPr>
        <w:t>从每个区抽取 2家基层医疗卫生机构，社区卫生服务中心或卫生院包括管辖社</w:t>
      </w:r>
      <w:r>
        <w:rPr>
          <w:rFonts w:ascii="仿宋" w:eastAsia="仿宋" w:hAnsi="仿宋" w:hint="eastAsia"/>
          <w:sz w:val="32"/>
          <w:szCs w:val="32"/>
        </w:rPr>
        <w:t>区</w:t>
      </w:r>
      <w:r w:rsidRPr="00D054EC">
        <w:rPr>
          <w:rFonts w:ascii="仿宋" w:eastAsia="仿宋" w:hAnsi="仿宋" w:hint="eastAsia"/>
          <w:sz w:val="32"/>
          <w:szCs w:val="32"/>
        </w:rPr>
        <w:t>卫生站和村卫生室。</w:t>
      </w:r>
    </w:p>
    <w:p w:rsidR="003B6D80" w:rsidRDefault="003B6D80" w:rsidP="003B6D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4EC">
        <w:rPr>
          <w:rFonts w:ascii="仿宋" w:eastAsia="仿宋" w:hAnsi="仿宋" w:hint="eastAsia"/>
          <w:sz w:val="32"/>
          <w:szCs w:val="32"/>
        </w:rPr>
        <w:t>2.现场核查</w:t>
      </w:r>
      <w:r>
        <w:rPr>
          <w:rFonts w:ascii="仿宋" w:eastAsia="仿宋" w:hAnsi="仿宋" w:hint="eastAsia"/>
          <w:sz w:val="32"/>
          <w:szCs w:val="32"/>
        </w:rPr>
        <w:t>。</w:t>
      </w:r>
      <w:r w:rsidRPr="00D054EC">
        <w:rPr>
          <w:rFonts w:ascii="仿宋" w:eastAsia="仿宋" w:hAnsi="仿宋" w:hint="eastAsia"/>
          <w:sz w:val="32"/>
          <w:szCs w:val="32"/>
        </w:rPr>
        <w:t>现场对重点指标进行抽查和复核。现场核查主要采取查</w:t>
      </w:r>
      <w:r>
        <w:rPr>
          <w:rFonts w:ascii="仿宋" w:eastAsia="仿宋" w:hAnsi="仿宋" w:hint="eastAsia"/>
          <w:sz w:val="32"/>
          <w:szCs w:val="32"/>
        </w:rPr>
        <w:t>阅资料、</w:t>
      </w:r>
      <w:r w:rsidRPr="00D054EC">
        <w:rPr>
          <w:rFonts w:ascii="仿宋" w:eastAsia="仿宋" w:hAnsi="仿宋" w:hint="eastAsia"/>
          <w:sz w:val="32"/>
          <w:szCs w:val="32"/>
        </w:rPr>
        <w:t>实地核查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054EC">
        <w:rPr>
          <w:rFonts w:ascii="仿宋" w:eastAsia="仿宋" w:hAnsi="仿宋" w:hint="eastAsia"/>
          <w:sz w:val="32"/>
          <w:szCs w:val="32"/>
        </w:rPr>
        <w:t>人员访谈</w:t>
      </w:r>
      <w:r>
        <w:rPr>
          <w:rFonts w:ascii="仿宋" w:eastAsia="仿宋" w:hAnsi="仿宋" w:hint="eastAsia"/>
          <w:sz w:val="32"/>
          <w:szCs w:val="32"/>
        </w:rPr>
        <w:t>、问</w:t>
      </w:r>
      <w:r w:rsidRPr="00D054EC">
        <w:rPr>
          <w:rFonts w:ascii="仿宋" w:eastAsia="仿宋" w:hAnsi="仿宋" w:hint="eastAsia"/>
          <w:sz w:val="32"/>
          <w:szCs w:val="32"/>
        </w:rPr>
        <w:t>卷调查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054EC">
        <w:rPr>
          <w:rFonts w:ascii="仿宋" w:eastAsia="仿宋" w:hAnsi="仿宋" w:hint="eastAsia"/>
          <w:sz w:val="32"/>
          <w:szCs w:val="32"/>
        </w:rPr>
        <w:t>查看信息化</w:t>
      </w:r>
      <w:r>
        <w:rPr>
          <w:rFonts w:ascii="仿宋" w:eastAsia="仿宋" w:hAnsi="仿宋" w:hint="eastAsia"/>
          <w:sz w:val="32"/>
          <w:szCs w:val="32"/>
        </w:rPr>
        <w:t>平台</w:t>
      </w:r>
      <w:r w:rsidRPr="00D054EC">
        <w:rPr>
          <w:rFonts w:ascii="仿宋" w:eastAsia="仿宋" w:hAnsi="仿宋" w:hint="eastAsia"/>
          <w:sz w:val="32"/>
          <w:szCs w:val="32"/>
        </w:rPr>
        <w:t>数据等形式开展</w:t>
      </w:r>
      <w:r>
        <w:rPr>
          <w:rFonts w:ascii="仿宋" w:eastAsia="仿宋" w:hAnsi="仿宋" w:hint="eastAsia"/>
          <w:sz w:val="32"/>
          <w:szCs w:val="32"/>
        </w:rPr>
        <w:t>。</w:t>
      </w:r>
      <w:r w:rsidRPr="00D054EC">
        <w:rPr>
          <w:rFonts w:ascii="仿宋" w:eastAsia="仿宋" w:hAnsi="仿宋" w:hint="eastAsia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收集并查阅各级项目管理和资金管理有关文件资料，抽查核实会计凭证、</w:t>
      </w:r>
      <w:r w:rsidRPr="00D054EC">
        <w:rPr>
          <w:rFonts w:ascii="仿宋" w:eastAsia="仿宋" w:hAnsi="仿宋" w:hint="eastAsia"/>
          <w:sz w:val="32"/>
          <w:szCs w:val="32"/>
        </w:rPr>
        <w:t>健康档案和其他项目工作记录，实地核查项目</w:t>
      </w:r>
      <w:r>
        <w:rPr>
          <w:rFonts w:ascii="仿宋" w:eastAsia="仿宋" w:hAnsi="仿宋" w:hint="eastAsia"/>
          <w:sz w:val="32"/>
          <w:szCs w:val="32"/>
        </w:rPr>
        <w:t>管理落实、</w:t>
      </w:r>
      <w:r w:rsidRPr="00D054EC">
        <w:rPr>
          <w:rFonts w:ascii="仿宋" w:eastAsia="仿宋" w:hAnsi="仿宋" w:hint="eastAsia"/>
          <w:sz w:val="32"/>
          <w:szCs w:val="32"/>
        </w:rPr>
        <w:t>资金管理实施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054EC">
        <w:rPr>
          <w:rFonts w:ascii="仿宋" w:eastAsia="仿宋" w:hAnsi="仿宋" w:hint="eastAsia"/>
          <w:sz w:val="32"/>
          <w:szCs w:val="32"/>
        </w:rPr>
        <w:t>服务提供等情况，并对地方在“国家基</w:t>
      </w:r>
      <w:r>
        <w:rPr>
          <w:rFonts w:ascii="仿宋" w:eastAsia="仿宋" w:hAnsi="仿宋" w:hint="eastAsia"/>
          <w:sz w:val="32"/>
          <w:szCs w:val="32"/>
        </w:rPr>
        <w:t>本</w:t>
      </w:r>
      <w:r w:rsidRPr="00D054EC">
        <w:rPr>
          <w:rFonts w:ascii="仿宋" w:eastAsia="仿宋" w:hAnsi="仿宋" w:hint="eastAsia"/>
          <w:sz w:val="32"/>
          <w:szCs w:val="32"/>
        </w:rPr>
        <w:t>公共卫生服务项目管理信息系统”中报送的数据进行复核。随机抽取重点</w:t>
      </w:r>
      <w:r w:rsidRPr="00D054EC">
        <w:rPr>
          <w:rFonts w:ascii="仿宋" w:eastAsia="仿宋" w:hAnsi="仿宋" w:hint="eastAsia"/>
          <w:sz w:val="32"/>
          <w:szCs w:val="32"/>
        </w:rPr>
        <w:lastRenderedPageBreak/>
        <w:t>服务人群、基层项</w:t>
      </w:r>
      <w:r>
        <w:rPr>
          <w:rFonts w:ascii="仿宋" w:eastAsia="仿宋" w:hAnsi="仿宋" w:hint="eastAsia"/>
          <w:sz w:val="32"/>
          <w:szCs w:val="32"/>
        </w:rPr>
        <w:t>目</w:t>
      </w:r>
      <w:r w:rsidRPr="00D054EC">
        <w:rPr>
          <w:rFonts w:ascii="仿宋" w:eastAsia="仿宋" w:hAnsi="仿宋" w:hint="eastAsia"/>
          <w:sz w:val="32"/>
          <w:szCs w:val="32"/>
        </w:rPr>
        <w:t>管理相关人员和基层医务人员进行问卷调查和人员访谈，核实服务提供情况，并收集对项目工作的建议和意见。</w:t>
      </w:r>
    </w:p>
    <w:p w:rsidR="003B6D80" w:rsidRDefault="003B6D80" w:rsidP="003B6D80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013733">
        <w:rPr>
          <w:rFonts w:ascii="楷体_GB2312" w:eastAsia="楷体_GB2312" w:hAnsi="仿宋" w:hint="eastAsia"/>
          <w:sz w:val="32"/>
          <w:szCs w:val="32"/>
        </w:rPr>
        <w:t>（四）居民知晓率、满意度调查。</w:t>
      </w:r>
      <w:r w:rsidRPr="00013733">
        <w:rPr>
          <w:rFonts w:ascii="仿宋" w:eastAsia="仿宋" w:hAnsi="仿宋" w:hint="eastAsia"/>
          <w:sz w:val="32"/>
          <w:szCs w:val="32"/>
        </w:rPr>
        <w:t>随机抽取一般常住居民，进行问卷调查，评价项目实施效果。</w:t>
      </w:r>
    </w:p>
    <w:p w:rsidR="003B6D80" w:rsidRPr="003A1427" w:rsidRDefault="003B6D80" w:rsidP="003B6D80">
      <w:pPr>
        <w:spacing w:line="560" w:lineRule="exact"/>
        <w:ind w:firstLineChars="150" w:firstLine="480"/>
        <w:rPr>
          <w:rFonts w:ascii="仿宋" w:eastAsia="仿宋" w:hAnsi="仿宋"/>
          <w:sz w:val="28"/>
          <w:szCs w:val="28"/>
        </w:rPr>
      </w:pPr>
      <w:r w:rsidRPr="00D054EC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考核</w:t>
      </w:r>
      <w:r w:rsidRPr="00D054EC">
        <w:rPr>
          <w:rFonts w:ascii="黑体" w:eastAsia="黑体" w:hAnsi="黑体" w:hint="eastAsia"/>
          <w:sz w:val="32"/>
          <w:szCs w:val="32"/>
        </w:rPr>
        <w:t>安排</w:t>
      </w:r>
    </w:p>
    <w:p w:rsidR="003B6D80" w:rsidRPr="00B42DD9" w:rsidRDefault="003B6D80" w:rsidP="003B6D80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0058D8">
        <w:rPr>
          <w:rFonts w:ascii="楷体_GB2312" w:eastAsia="楷体_GB2312" w:hAnsi="仿宋" w:hint="eastAsia"/>
          <w:sz w:val="32"/>
          <w:szCs w:val="32"/>
        </w:rPr>
        <w:t>（一）市卫生健康委。财政局负责组织协调绩效评价工作。</w:t>
      </w:r>
    </w:p>
    <w:p w:rsidR="003B6D80" w:rsidRPr="000058D8" w:rsidRDefault="003B6D80" w:rsidP="003B6D80">
      <w:pPr>
        <w:spacing w:line="560" w:lineRule="exact"/>
        <w:ind w:firstLineChars="100" w:firstLine="320"/>
        <w:rPr>
          <w:rFonts w:ascii="楷体_GB2312" w:eastAsia="楷体_GB2312" w:hAnsi="仿宋"/>
          <w:sz w:val="32"/>
          <w:szCs w:val="32"/>
        </w:rPr>
      </w:pPr>
      <w:r w:rsidRPr="000058D8">
        <w:rPr>
          <w:rFonts w:ascii="楷体_GB2312" w:eastAsia="楷体_GB2312" w:hAnsi="仿宋" w:hint="eastAsia"/>
          <w:sz w:val="32"/>
          <w:szCs w:val="32"/>
        </w:rPr>
        <w:t>（二）2021年底对各区进行绩效评价工作。</w:t>
      </w:r>
    </w:p>
    <w:p w:rsidR="003B6D80" w:rsidRPr="00D054EC" w:rsidRDefault="003B6D80" w:rsidP="003B6D80">
      <w:pPr>
        <w:spacing w:line="56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D054EC"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黑体" w:eastAsia="黑体" w:hAnsi="黑体" w:hint="eastAsia"/>
          <w:sz w:val="32"/>
          <w:szCs w:val="32"/>
        </w:rPr>
        <w:t>考核</w:t>
      </w:r>
      <w:r w:rsidRPr="00D054EC">
        <w:rPr>
          <w:rFonts w:ascii="黑体" w:eastAsia="黑体" w:hAnsi="黑体" w:hint="eastAsia"/>
          <w:sz w:val="32"/>
          <w:szCs w:val="32"/>
        </w:rPr>
        <w:t>结果应用</w:t>
      </w:r>
    </w:p>
    <w:p w:rsidR="003B6D80" w:rsidRPr="00D53DFE" w:rsidRDefault="003B6D80" w:rsidP="003B6D80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B42DD9">
        <w:rPr>
          <w:rFonts w:ascii="仿宋" w:eastAsia="仿宋" w:hAnsi="仿宋" w:hint="eastAsia"/>
          <w:sz w:val="32"/>
          <w:szCs w:val="32"/>
        </w:rPr>
        <w:t>评价结果按照“当年预拔 次年结算”的原则，作为分配 2022年度国家基本公共卫生服务项目财政补助资金的重要因素。</w:t>
      </w:r>
      <w:r w:rsidRPr="00D53DFE">
        <w:rPr>
          <w:rFonts w:ascii="仿宋" w:eastAsia="仿宋" w:hAnsi="仿宋" w:hint="eastAsia"/>
          <w:sz w:val="32"/>
          <w:szCs w:val="32"/>
        </w:rPr>
        <w:t>扣减绩效评价第3名地区的市财政补助经费5%，用于奖励排名第1名</w:t>
      </w:r>
      <w:r w:rsidRPr="00D53DFE">
        <w:rPr>
          <w:rFonts w:ascii="仿宋" w:eastAsia="仿宋" w:hAnsi="仿宋"/>
          <w:sz w:val="32"/>
          <w:szCs w:val="32"/>
        </w:rPr>
        <w:t>的地区。</w:t>
      </w:r>
    </w:p>
    <w:p w:rsidR="003B6D80" w:rsidRPr="003B6D80" w:rsidRDefault="003B6D80" w:rsidP="003B6D80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</w:p>
    <w:p w:rsidR="003B6D80" w:rsidRDefault="003B6D80" w:rsidP="003B6D80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</w:p>
    <w:p w:rsidR="00993336" w:rsidRPr="003B6D80" w:rsidRDefault="00993336" w:rsidP="0099333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993336" w:rsidRPr="00993336" w:rsidRDefault="00993336" w:rsidP="0099333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993336" w:rsidRDefault="00993336" w:rsidP="0099333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93336" w:rsidRPr="00993336" w:rsidRDefault="00993336" w:rsidP="009933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93336" w:rsidRPr="00993336" w:rsidRDefault="00993336" w:rsidP="00863CDD">
      <w:pPr>
        <w:spacing w:line="560" w:lineRule="exact"/>
        <w:ind w:left="960" w:hangingChars="300" w:hanging="960"/>
        <w:rPr>
          <w:rFonts w:ascii="黑体" w:eastAsia="黑体" w:hAnsi="黑体"/>
          <w:sz w:val="32"/>
          <w:szCs w:val="32"/>
        </w:rPr>
      </w:pPr>
    </w:p>
    <w:p w:rsidR="00863CDD" w:rsidRDefault="00863CDD" w:rsidP="007C7483">
      <w:pPr>
        <w:rPr>
          <w:rFonts w:ascii="仿宋_GB2312" w:eastAsia="仿宋_GB2312" w:hAnsi="仿宋"/>
          <w:sz w:val="32"/>
          <w:szCs w:val="32"/>
        </w:rPr>
      </w:pPr>
    </w:p>
    <w:p w:rsidR="00DA5145" w:rsidRDefault="00DA5145">
      <w:bookmarkStart w:id="0" w:name="_GoBack"/>
      <w:bookmarkEnd w:id="0"/>
    </w:p>
    <w:p w:rsidR="00DA5145" w:rsidRDefault="00DA5145"/>
    <w:sectPr w:rsidR="00DA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46" w:rsidRDefault="00E45E46" w:rsidP="00F409D0">
      <w:r>
        <w:separator/>
      </w:r>
    </w:p>
  </w:endnote>
  <w:endnote w:type="continuationSeparator" w:id="0">
    <w:p w:rsidR="00E45E46" w:rsidRDefault="00E45E46" w:rsidP="00F4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46" w:rsidRDefault="00E45E46" w:rsidP="00F409D0">
      <w:r>
        <w:separator/>
      </w:r>
    </w:p>
  </w:footnote>
  <w:footnote w:type="continuationSeparator" w:id="0">
    <w:p w:rsidR="00E45E46" w:rsidRDefault="00E45E46" w:rsidP="00F4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F17"/>
    <w:multiLevelType w:val="hybridMultilevel"/>
    <w:tmpl w:val="76702C00"/>
    <w:lvl w:ilvl="0" w:tplc="34F891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387F53"/>
    <w:multiLevelType w:val="hybridMultilevel"/>
    <w:tmpl w:val="FED82B64"/>
    <w:lvl w:ilvl="0" w:tplc="C75A7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45"/>
    <w:rsid w:val="003637D3"/>
    <w:rsid w:val="003B6D80"/>
    <w:rsid w:val="00533313"/>
    <w:rsid w:val="007C7483"/>
    <w:rsid w:val="007F7688"/>
    <w:rsid w:val="00801427"/>
    <w:rsid w:val="00863CDD"/>
    <w:rsid w:val="008D2355"/>
    <w:rsid w:val="008E54D9"/>
    <w:rsid w:val="00993336"/>
    <w:rsid w:val="00B16A4E"/>
    <w:rsid w:val="00B54892"/>
    <w:rsid w:val="00DA5145"/>
    <w:rsid w:val="00E45E46"/>
    <w:rsid w:val="00F25952"/>
    <w:rsid w:val="00F3389A"/>
    <w:rsid w:val="00F4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C97AA0-7897-46C3-87A1-58FF53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9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40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9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F40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iPhone 13</dc:creator>
  <cp:lastModifiedBy>市卫健委-贡斯乐玛</cp:lastModifiedBy>
  <cp:revision>2</cp:revision>
  <dcterms:created xsi:type="dcterms:W3CDTF">2021-12-29T03:14:00Z</dcterms:created>
  <dcterms:modified xsi:type="dcterms:W3CDTF">2021-12-29T03:14:00Z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9330655A384A239C05C5CA61A8C5B005</vt:lpwstr>
  </property>
</Properties>
</file>